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ED" w:rsidRDefault="00826EED"/>
    <w:p w:rsidR="00086227" w:rsidRDefault="00086227" w:rsidP="00086227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086227" w:rsidRDefault="00086227"/>
    <w:p w:rsidR="00826EED" w:rsidRDefault="00826EED" w:rsidP="00826EED">
      <w:pPr>
        <w:jc w:val="center"/>
        <w:rPr>
          <w:rStyle w:val="FontStyle68"/>
          <w:sz w:val="32"/>
          <w:szCs w:val="32"/>
        </w:rPr>
      </w:pPr>
      <w:r w:rsidRPr="00431EFF">
        <w:rPr>
          <w:rStyle w:val="FontStyle68"/>
          <w:sz w:val="32"/>
          <w:szCs w:val="32"/>
        </w:rPr>
        <w:t>Umowa pośrednictwa zbycia  praw do nieruchomości</w:t>
      </w:r>
    </w:p>
    <w:p w:rsidR="00431EFF" w:rsidRPr="00431EFF" w:rsidRDefault="00431EFF" w:rsidP="00431EFF">
      <w:pPr>
        <w:rPr>
          <w:rStyle w:val="FontStyle68"/>
        </w:rPr>
      </w:pPr>
    </w:p>
    <w:p w:rsidR="00431EFF" w:rsidRDefault="00431EFF" w:rsidP="00826EED">
      <w:pPr>
        <w:pStyle w:val="Style9"/>
        <w:widowControl/>
        <w:spacing w:line="250" w:lineRule="exact"/>
        <w:jc w:val="left"/>
        <w:rPr>
          <w:rStyle w:val="FontStyle66"/>
        </w:rPr>
      </w:pPr>
      <w:r>
        <w:rPr>
          <w:rStyle w:val="FontStyle66"/>
        </w:rPr>
        <w:t>Zawarta w</w:t>
      </w:r>
      <w:r w:rsidR="00693ABB">
        <w:rPr>
          <w:rStyle w:val="FontStyle66"/>
        </w:rPr>
        <w:t xml:space="preserve"> </w:t>
      </w:r>
      <w:r>
        <w:rPr>
          <w:rStyle w:val="FontStyle66"/>
        </w:rPr>
        <w:t>……………</w:t>
      </w:r>
      <w:r w:rsidR="008A6617">
        <w:rPr>
          <w:rStyle w:val="FontStyle66"/>
        </w:rPr>
        <w:t>…..</w:t>
      </w:r>
      <w:r>
        <w:rPr>
          <w:rStyle w:val="FontStyle66"/>
        </w:rPr>
        <w:t>………………………..w dniu</w:t>
      </w:r>
      <w:r w:rsidR="00693ABB">
        <w:rPr>
          <w:rStyle w:val="FontStyle66"/>
        </w:rPr>
        <w:t xml:space="preserve"> </w:t>
      </w:r>
      <w:r>
        <w:rPr>
          <w:rStyle w:val="FontStyle66"/>
        </w:rPr>
        <w:t>……………………………………………………r.</w:t>
      </w:r>
    </w:p>
    <w:p w:rsidR="00826EED" w:rsidRDefault="00826EED" w:rsidP="00826EED">
      <w:pPr>
        <w:pStyle w:val="Style9"/>
        <w:widowControl/>
        <w:spacing w:line="250" w:lineRule="exact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826EED" w:rsidRDefault="00826EED" w:rsidP="00826EED">
      <w:pPr>
        <w:pStyle w:val="Style9"/>
        <w:widowControl/>
        <w:tabs>
          <w:tab w:val="left" w:leader="dot" w:pos="3048"/>
          <w:tab w:val="left" w:leader="dot" w:pos="5981"/>
        </w:tabs>
        <w:spacing w:line="250" w:lineRule="exact"/>
        <w:rPr>
          <w:rStyle w:val="FontStyle66"/>
        </w:rPr>
      </w:pPr>
      <w:r>
        <w:rPr>
          <w:rStyle w:val="FontStyle66"/>
        </w:rPr>
        <w:t>panem/Panią</w:t>
      </w:r>
      <w:r>
        <w:rPr>
          <w:rStyle w:val="FontStyle66"/>
        </w:rPr>
        <w:tab/>
      </w:r>
      <w:r w:rsidR="00431EFF">
        <w:rPr>
          <w:rStyle w:val="FontStyle66"/>
        </w:rPr>
        <w:t>……..</w:t>
      </w:r>
      <w:r>
        <w:rPr>
          <w:rStyle w:val="FontStyle66"/>
        </w:rPr>
        <w:t>, imiona rodziców</w:t>
      </w:r>
      <w:r>
        <w:rPr>
          <w:rStyle w:val="FontStyle66"/>
        </w:rPr>
        <w:tab/>
      </w:r>
      <w:r w:rsidR="00431EFF">
        <w:rPr>
          <w:rStyle w:val="FontStyle66"/>
        </w:rPr>
        <w:t>…………………………………..</w:t>
      </w:r>
    </w:p>
    <w:p w:rsidR="00826EED" w:rsidRDefault="00826EED" w:rsidP="00826EED">
      <w:pPr>
        <w:pStyle w:val="Style9"/>
        <w:widowControl/>
        <w:tabs>
          <w:tab w:val="left" w:leader="dot" w:pos="3043"/>
          <w:tab w:val="left" w:leader="dot" w:pos="5981"/>
        </w:tabs>
        <w:spacing w:line="250" w:lineRule="exact"/>
        <w:rPr>
          <w:rStyle w:val="FontStyle66"/>
        </w:rPr>
      </w:pPr>
      <w:r>
        <w:rPr>
          <w:rStyle w:val="FontStyle66"/>
        </w:rPr>
        <w:t>PESEL</w:t>
      </w:r>
      <w:r>
        <w:rPr>
          <w:rStyle w:val="FontStyle66"/>
        </w:rPr>
        <w:tab/>
      </w:r>
      <w:r w:rsidR="00431EFF">
        <w:rPr>
          <w:rStyle w:val="FontStyle66"/>
        </w:rPr>
        <w:t>……….</w:t>
      </w:r>
      <w:r>
        <w:rPr>
          <w:rStyle w:val="FontStyle66"/>
        </w:rPr>
        <w:t xml:space="preserve">, nr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 xml:space="preserve">. </w:t>
      </w:r>
      <w:proofErr w:type="spellStart"/>
      <w:r>
        <w:rPr>
          <w:rStyle w:val="FontStyle66"/>
        </w:rPr>
        <w:t>osob</w:t>
      </w:r>
      <w:proofErr w:type="spellEnd"/>
      <w:r>
        <w:rPr>
          <w:rStyle w:val="FontStyle66"/>
        </w:rPr>
        <w:tab/>
      </w:r>
      <w:r w:rsidR="00431EFF">
        <w:rPr>
          <w:rStyle w:val="FontStyle66"/>
        </w:rPr>
        <w:t>…………………………………..</w:t>
      </w:r>
    </w:p>
    <w:p w:rsidR="00826EED" w:rsidRDefault="00826EED" w:rsidP="00826EED">
      <w:pPr>
        <w:pStyle w:val="Style9"/>
        <w:widowControl/>
        <w:tabs>
          <w:tab w:val="left" w:leader="dot" w:pos="3163"/>
          <w:tab w:val="left" w:leader="dot" w:pos="5986"/>
        </w:tabs>
        <w:spacing w:line="250" w:lineRule="exact"/>
        <w:rPr>
          <w:rStyle w:val="FontStyle66"/>
        </w:rPr>
      </w:pPr>
      <w:proofErr w:type="spellStart"/>
      <w:r>
        <w:rPr>
          <w:rStyle w:val="FontStyle66"/>
        </w:rPr>
        <w:t>zam</w:t>
      </w:r>
      <w:proofErr w:type="spellEnd"/>
      <w:r>
        <w:rPr>
          <w:rStyle w:val="FontStyle66"/>
        </w:rPr>
        <w:tab/>
      </w:r>
      <w:r w:rsidR="00431EFF">
        <w:rPr>
          <w:rStyle w:val="FontStyle66"/>
        </w:rPr>
        <w:t>…………….</w:t>
      </w:r>
      <w:r>
        <w:rPr>
          <w:rStyle w:val="FontStyle66"/>
        </w:rPr>
        <w:t>ul</w:t>
      </w:r>
      <w:r>
        <w:rPr>
          <w:rStyle w:val="FontStyle66"/>
        </w:rPr>
        <w:tab/>
      </w:r>
      <w:r w:rsidR="00431EFF">
        <w:rPr>
          <w:rStyle w:val="FontStyle66"/>
        </w:rPr>
        <w:t>…………………………………..</w:t>
      </w:r>
    </w:p>
    <w:p w:rsidR="00826EED" w:rsidRDefault="00826EED" w:rsidP="00826EED">
      <w:pPr>
        <w:pStyle w:val="Style9"/>
        <w:widowControl/>
        <w:tabs>
          <w:tab w:val="left" w:leader="dot" w:pos="3082"/>
        </w:tabs>
        <w:spacing w:line="250" w:lineRule="exact"/>
        <w:rPr>
          <w:rStyle w:val="FontStyle66"/>
        </w:rPr>
      </w:pPr>
      <w:r>
        <w:rPr>
          <w:rStyle w:val="FontStyle66"/>
        </w:rPr>
        <w:t xml:space="preserve">nr </w:t>
      </w:r>
      <w:proofErr w:type="spellStart"/>
      <w:r>
        <w:rPr>
          <w:rStyle w:val="FontStyle66"/>
        </w:rPr>
        <w:t>tel</w:t>
      </w:r>
      <w:proofErr w:type="spellEnd"/>
      <w:r>
        <w:rPr>
          <w:rStyle w:val="FontStyle66"/>
        </w:rPr>
        <w:tab/>
        <w:t>zwanym dalej „Zamawiającym"</w:t>
      </w:r>
    </w:p>
    <w:p w:rsidR="00826EED" w:rsidRDefault="00826EED" w:rsidP="00826EED">
      <w:pPr>
        <w:pStyle w:val="Style9"/>
        <w:widowControl/>
        <w:spacing w:before="38" w:line="240" w:lineRule="auto"/>
        <w:jc w:val="left"/>
        <w:rPr>
          <w:rStyle w:val="FontStyle66"/>
        </w:rPr>
      </w:pPr>
      <w:r>
        <w:rPr>
          <w:rStyle w:val="FontStyle66"/>
        </w:rPr>
        <w:t>a</w:t>
      </w:r>
      <w:r w:rsidR="00693ABB">
        <w:rPr>
          <w:rStyle w:val="FontStyle66"/>
        </w:rPr>
        <w:t>………………………………………………………………………………………………………………….</w:t>
      </w:r>
    </w:p>
    <w:p w:rsidR="00826EED" w:rsidRDefault="00826EED" w:rsidP="00826EED">
      <w:pPr>
        <w:pStyle w:val="Style9"/>
        <w:widowControl/>
        <w:tabs>
          <w:tab w:val="left" w:leader="dot" w:pos="3005"/>
          <w:tab w:val="left" w:leader="dot" w:pos="6206"/>
        </w:tabs>
        <w:spacing w:line="235" w:lineRule="exact"/>
        <w:rPr>
          <w:rStyle w:val="FontStyle66"/>
        </w:rPr>
      </w:pPr>
      <w:r>
        <w:rPr>
          <w:rStyle w:val="FontStyle66"/>
        </w:rPr>
        <w:tab/>
        <w:t>, p</w:t>
      </w:r>
      <w:r w:rsidR="00431EFF">
        <w:rPr>
          <w:rStyle w:val="FontStyle66"/>
        </w:rPr>
        <w:t>ośrednikiem w obrocie nierucho</w:t>
      </w:r>
      <w:r>
        <w:rPr>
          <w:rStyle w:val="FontStyle66"/>
        </w:rPr>
        <w:t>mościami, posiadającym licencję zawodową Nr</w:t>
      </w:r>
      <w:r>
        <w:rPr>
          <w:rStyle w:val="FontStyle66"/>
        </w:rPr>
        <w:tab/>
      </w:r>
      <w:r w:rsidR="00693ABB">
        <w:rPr>
          <w:rStyle w:val="FontStyle66"/>
        </w:rPr>
        <w:t>……………………………………………………………………………..</w:t>
      </w:r>
    </w:p>
    <w:p w:rsidR="00826EED" w:rsidRDefault="00826EED" w:rsidP="00826EED">
      <w:pPr>
        <w:pStyle w:val="Style9"/>
        <w:widowControl/>
        <w:spacing w:before="10" w:line="250" w:lineRule="exact"/>
        <w:rPr>
          <w:rStyle w:val="FontStyle66"/>
        </w:rPr>
      </w:pPr>
      <w:r>
        <w:rPr>
          <w:rStyle w:val="FontStyle66"/>
        </w:rPr>
        <w:t>oraz certyfikat ubezpieczenia zawodowej odpowiedzialności cywilnej</w:t>
      </w:r>
    </w:p>
    <w:p w:rsidR="00826EED" w:rsidRDefault="00826EED" w:rsidP="00826EED">
      <w:pPr>
        <w:pStyle w:val="Style9"/>
        <w:widowControl/>
        <w:tabs>
          <w:tab w:val="left" w:leader="dot" w:pos="1512"/>
          <w:tab w:val="left" w:leader="dot" w:pos="4099"/>
        </w:tabs>
        <w:spacing w:line="250" w:lineRule="exact"/>
        <w:rPr>
          <w:rStyle w:val="FontStyle66"/>
        </w:rPr>
      </w:pPr>
      <w:r>
        <w:rPr>
          <w:rStyle w:val="FontStyle66"/>
        </w:rPr>
        <w:t>w</w:t>
      </w:r>
      <w:r>
        <w:rPr>
          <w:rStyle w:val="FontStyle66"/>
        </w:rPr>
        <w:tab/>
      </w:r>
      <w:r w:rsidR="00693ABB">
        <w:rPr>
          <w:rStyle w:val="FontStyle66"/>
        </w:rPr>
        <w:t>………………………….</w:t>
      </w:r>
      <w:r>
        <w:rPr>
          <w:rStyle w:val="FontStyle66"/>
        </w:rPr>
        <w:t>, nr certyfikatu</w:t>
      </w:r>
      <w:r w:rsidR="00693ABB">
        <w:rPr>
          <w:rStyle w:val="FontStyle66"/>
        </w:rPr>
        <w:t xml:space="preserve">  …………………………..</w:t>
      </w:r>
      <w:r>
        <w:rPr>
          <w:rStyle w:val="FontStyle66"/>
        </w:rPr>
        <w:t>na sumę ubezpieczenia</w:t>
      </w:r>
    </w:p>
    <w:p w:rsidR="00826EED" w:rsidRDefault="00826EED" w:rsidP="00826EED">
      <w:pPr>
        <w:pStyle w:val="Style9"/>
        <w:widowControl/>
        <w:tabs>
          <w:tab w:val="left" w:leader="dot" w:pos="1507"/>
        </w:tabs>
        <w:spacing w:line="250" w:lineRule="exact"/>
        <w:jc w:val="left"/>
        <w:rPr>
          <w:rStyle w:val="FontStyle66"/>
        </w:rPr>
      </w:pPr>
      <w:r>
        <w:rPr>
          <w:rStyle w:val="FontStyle66"/>
        </w:rPr>
        <w:tab/>
      </w:r>
      <w:r w:rsidR="00086227">
        <w:rPr>
          <w:rStyle w:val="FontStyle66"/>
        </w:rPr>
        <w:t>………………………………………………………………..</w:t>
      </w:r>
      <w:r>
        <w:rPr>
          <w:rStyle w:val="FontStyle66"/>
        </w:rPr>
        <w:t>, zwanym dalej „Pośrednikiem".</w:t>
      </w:r>
    </w:p>
    <w:p w:rsidR="00826EED" w:rsidRDefault="00693ABB" w:rsidP="00826EED">
      <w:pPr>
        <w:pStyle w:val="Style8"/>
        <w:widowControl/>
        <w:spacing w:before="158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826EED" w:rsidRDefault="00826EED" w:rsidP="00826EED">
      <w:pPr>
        <w:pStyle w:val="Style18"/>
        <w:widowControl/>
        <w:numPr>
          <w:ilvl w:val="0"/>
          <w:numId w:val="1"/>
        </w:numPr>
        <w:tabs>
          <w:tab w:val="left" w:pos="264"/>
        </w:tabs>
        <w:spacing w:line="250" w:lineRule="exact"/>
        <w:ind w:left="264" w:hanging="264"/>
        <w:rPr>
          <w:rStyle w:val="FontStyle66"/>
        </w:rPr>
      </w:pPr>
      <w:r>
        <w:rPr>
          <w:rStyle w:val="FontStyle66"/>
        </w:rPr>
        <w:t>Zamawiający powierza Pośrednikowi pośrednictwo na wykonanie czynności zmierzających do zawarcia umowy zbycia praw do nie</w:t>
      </w:r>
      <w:r>
        <w:rPr>
          <w:rStyle w:val="FontStyle66"/>
        </w:rPr>
        <w:softHyphen/>
        <w:t>ruchomości na zasadzie wyłącznego świadczenia usługi.</w:t>
      </w:r>
    </w:p>
    <w:p w:rsidR="005277F6" w:rsidRDefault="00826EED" w:rsidP="005277F6">
      <w:pPr>
        <w:pStyle w:val="Style18"/>
        <w:widowControl/>
        <w:numPr>
          <w:ilvl w:val="0"/>
          <w:numId w:val="1"/>
        </w:numPr>
        <w:tabs>
          <w:tab w:val="left" w:pos="264"/>
        </w:tabs>
        <w:spacing w:before="58" w:line="250" w:lineRule="exact"/>
        <w:ind w:firstLine="0"/>
        <w:rPr>
          <w:rStyle w:val="FontStyle66"/>
        </w:rPr>
      </w:pPr>
      <w:r>
        <w:rPr>
          <w:rStyle w:val="FontStyle66"/>
        </w:rPr>
        <w:t>Przedmiotem zbycia jest prawo do nieruchomości położonej w</w:t>
      </w:r>
      <w:r w:rsidR="005277F6">
        <w:rPr>
          <w:rStyle w:val="FontStyle66"/>
        </w:rPr>
        <w:t>…………………………………………..</w:t>
      </w:r>
      <w:r>
        <w:rPr>
          <w:rStyle w:val="FontStyle66"/>
        </w:rPr>
        <w:tab/>
        <w:t>przy ul</w:t>
      </w:r>
      <w:r w:rsidR="005277F6">
        <w:rPr>
          <w:rStyle w:val="FontStyle66"/>
        </w:rPr>
        <w:t xml:space="preserve"> ………………………………………</w:t>
      </w:r>
      <w:r>
        <w:rPr>
          <w:rStyle w:val="FontStyle66"/>
        </w:rPr>
        <w:t xml:space="preserve">o </w:t>
      </w:r>
      <w:proofErr w:type="spellStart"/>
      <w:r>
        <w:rPr>
          <w:rStyle w:val="FontStyle66"/>
        </w:rPr>
        <w:t>pow</w:t>
      </w:r>
      <w:proofErr w:type="spellEnd"/>
      <w:r w:rsidR="005277F6">
        <w:rPr>
          <w:rStyle w:val="FontStyle66"/>
        </w:rPr>
        <w:t>………………………………………………………..…</w:t>
      </w:r>
      <w:r>
        <w:rPr>
          <w:rStyle w:val="FontStyle66"/>
        </w:rPr>
        <w:t>,</w:t>
      </w:r>
    </w:p>
    <w:p w:rsidR="00826EED" w:rsidRDefault="005277F6" w:rsidP="005277F6">
      <w:pPr>
        <w:pStyle w:val="Style18"/>
        <w:widowControl/>
        <w:tabs>
          <w:tab w:val="left" w:pos="264"/>
        </w:tabs>
        <w:spacing w:before="58" w:line="250" w:lineRule="exact"/>
        <w:ind w:firstLine="0"/>
        <w:rPr>
          <w:rStyle w:val="FontStyle66"/>
        </w:rPr>
      </w:pPr>
      <w:r>
        <w:rPr>
          <w:rStyle w:val="FontStyle66"/>
        </w:rPr>
        <w:t xml:space="preserve">    </w:t>
      </w:r>
      <w:r w:rsidR="00826EED">
        <w:rPr>
          <w:rStyle w:val="FontStyle66"/>
        </w:rPr>
        <w:t xml:space="preserve"> dla której prowadzona jest przez Sąd</w:t>
      </w:r>
      <w:r>
        <w:rPr>
          <w:rStyle w:val="FontStyle66"/>
        </w:rPr>
        <w:t xml:space="preserve"> </w:t>
      </w:r>
      <w:r w:rsidR="00826EED">
        <w:rPr>
          <w:rStyle w:val="FontStyle66"/>
        </w:rPr>
        <w:t>Rejonowy w</w:t>
      </w:r>
      <w:r>
        <w:rPr>
          <w:rStyle w:val="FontStyle66"/>
        </w:rPr>
        <w:t>……………………..</w:t>
      </w:r>
      <w:r>
        <w:rPr>
          <w:rStyle w:val="FontStyle66"/>
        </w:rPr>
        <w:tab/>
        <w:t>księga wieczysta nr</w:t>
      </w:r>
      <w:r w:rsidR="00826EED">
        <w:rPr>
          <w:rStyle w:val="FontStyle66"/>
        </w:rPr>
        <w:t>,</w:t>
      </w:r>
      <w:r>
        <w:rPr>
          <w:rStyle w:val="FontStyle66"/>
        </w:rPr>
        <w:t>…………..</w:t>
      </w:r>
    </w:p>
    <w:p w:rsidR="00826EED" w:rsidRDefault="00826EED" w:rsidP="00826EED">
      <w:pPr>
        <w:pStyle w:val="Style9"/>
        <w:widowControl/>
        <w:tabs>
          <w:tab w:val="left" w:leader="dot" w:pos="5779"/>
        </w:tabs>
        <w:spacing w:line="250" w:lineRule="exact"/>
        <w:ind w:left="298"/>
        <w:jc w:val="left"/>
        <w:rPr>
          <w:rStyle w:val="FontStyle66"/>
        </w:rPr>
      </w:pPr>
      <w:r>
        <w:rPr>
          <w:rStyle w:val="FontStyle66"/>
        </w:rPr>
        <w:t xml:space="preserve">zabudowanej budynkiem mieszkalnym o </w:t>
      </w:r>
      <w:proofErr w:type="spellStart"/>
      <w:r>
        <w:rPr>
          <w:rStyle w:val="FontStyle66"/>
        </w:rPr>
        <w:t>pow</w:t>
      </w:r>
      <w:proofErr w:type="spellEnd"/>
      <w:r>
        <w:rPr>
          <w:rStyle w:val="FontStyle66"/>
        </w:rPr>
        <w:tab/>
        <w:t>m</w:t>
      </w:r>
      <w:r>
        <w:rPr>
          <w:rStyle w:val="FontStyle66"/>
          <w:vertAlign w:val="superscript"/>
        </w:rPr>
        <w:t>2</w:t>
      </w:r>
      <w:r>
        <w:rPr>
          <w:rStyle w:val="FontStyle66"/>
        </w:rPr>
        <w:t>.</w:t>
      </w:r>
    </w:p>
    <w:p w:rsidR="00826EED" w:rsidRDefault="00826EED" w:rsidP="00826EED">
      <w:pPr>
        <w:pStyle w:val="Style18"/>
        <w:widowControl/>
        <w:numPr>
          <w:ilvl w:val="0"/>
          <w:numId w:val="2"/>
        </w:numPr>
        <w:tabs>
          <w:tab w:val="left" w:pos="264"/>
        </w:tabs>
        <w:spacing w:before="62"/>
        <w:ind w:left="264" w:hanging="264"/>
        <w:rPr>
          <w:rStyle w:val="FontStyle66"/>
        </w:rPr>
      </w:pPr>
      <w:r>
        <w:rPr>
          <w:rStyle w:val="FontStyle66"/>
        </w:rPr>
        <w:t>Zamawiający oświadcza, że jest właścicielem opisanej w ust. 2 nieruchomości.</w:t>
      </w:r>
    </w:p>
    <w:p w:rsidR="00826EED" w:rsidRDefault="00826EED" w:rsidP="00826EED">
      <w:pPr>
        <w:pStyle w:val="Style18"/>
        <w:widowControl/>
        <w:numPr>
          <w:ilvl w:val="0"/>
          <w:numId w:val="2"/>
        </w:numPr>
        <w:tabs>
          <w:tab w:val="left" w:pos="264"/>
          <w:tab w:val="left" w:leader="dot" w:pos="2918"/>
        </w:tabs>
        <w:spacing w:before="72" w:line="240" w:lineRule="exact"/>
        <w:ind w:left="264" w:hanging="264"/>
        <w:rPr>
          <w:rStyle w:val="FontStyle66"/>
        </w:rPr>
      </w:pPr>
      <w:r>
        <w:rPr>
          <w:rStyle w:val="FontStyle66"/>
        </w:rPr>
        <w:t>Strony przyjmują cenę ofertową</w:t>
      </w:r>
      <w:r w:rsidR="00086227">
        <w:rPr>
          <w:rStyle w:val="FontStyle66"/>
        </w:rPr>
        <w:t xml:space="preserve"> zbywanej nieruchomości w wyso</w:t>
      </w:r>
      <w:r>
        <w:rPr>
          <w:rStyle w:val="FontStyle66"/>
        </w:rPr>
        <w:t xml:space="preserve">kości </w:t>
      </w:r>
      <w:r>
        <w:rPr>
          <w:rStyle w:val="FontStyle66"/>
        </w:rPr>
        <w:tab/>
      </w:r>
      <w:r w:rsidR="00086227">
        <w:rPr>
          <w:rStyle w:val="FontStyle66"/>
        </w:rPr>
        <w:t>……………………………………………………………………………….</w:t>
      </w:r>
    </w:p>
    <w:p w:rsidR="00826EED" w:rsidRDefault="00826EED" w:rsidP="00826EED">
      <w:pPr>
        <w:pStyle w:val="Style8"/>
        <w:widowControl/>
        <w:spacing w:before="163"/>
        <w:ind w:right="58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826EED" w:rsidRDefault="00826EED" w:rsidP="005277F6">
      <w:pPr>
        <w:pStyle w:val="Akapitzlist"/>
        <w:numPr>
          <w:ilvl w:val="0"/>
          <w:numId w:val="3"/>
        </w:numPr>
        <w:rPr>
          <w:rStyle w:val="FontStyle66"/>
        </w:rPr>
      </w:pPr>
      <w:r>
        <w:rPr>
          <w:rStyle w:val="FontStyle66"/>
        </w:rPr>
        <w:t>Zamawiający upoważnia Pośrednika do wyłącznego reprezentowa</w:t>
      </w:r>
      <w:r>
        <w:rPr>
          <w:rStyle w:val="FontStyle66"/>
        </w:rPr>
        <w:softHyphen/>
        <w:t>nia go wobec wszelkich osób w okresie trwania umowy oraz prze</w:t>
      </w:r>
      <w:r>
        <w:rPr>
          <w:rStyle w:val="FontStyle66"/>
        </w:rPr>
        <w:softHyphen/>
        <w:t>glądania wszelkich dokumentów związanych z przedmiotem zby</w:t>
      </w:r>
      <w:r>
        <w:rPr>
          <w:rStyle w:val="FontStyle66"/>
        </w:rPr>
        <w:softHyphen/>
        <w:t>cia, o którym</w:t>
      </w:r>
      <w:r w:rsidR="005277F6">
        <w:rPr>
          <w:rStyle w:val="FontStyle66"/>
        </w:rPr>
        <w:t xml:space="preserve"> </w:t>
      </w:r>
      <w:r>
        <w:rPr>
          <w:rStyle w:val="FontStyle66"/>
        </w:rPr>
        <w:t>mowa w § 1 ust. 2.</w:t>
      </w:r>
    </w:p>
    <w:p w:rsidR="00826EED" w:rsidRDefault="00826EED" w:rsidP="00826EED">
      <w:pPr>
        <w:pStyle w:val="Style2"/>
        <w:widowControl/>
        <w:numPr>
          <w:ilvl w:val="0"/>
          <w:numId w:val="3"/>
        </w:numPr>
        <w:spacing w:before="53" w:line="250" w:lineRule="exact"/>
        <w:ind w:right="62"/>
        <w:rPr>
          <w:rStyle w:val="FontStyle66"/>
        </w:rPr>
      </w:pPr>
      <w:r>
        <w:rPr>
          <w:rStyle w:val="FontStyle66"/>
        </w:rPr>
        <w:t xml:space="preserve">Zamawiający wyraża zgodę na reprezentowanie przez Pośrednika obu stron transakcji. Pośrednik zobowiązuje się do przestrzegania </w:t>
      </w:r>
      <w:r w:rsidR="005277F6">
        <w:rPr>
          <w:rStyle w:val="FontStyle66"/>
        </w:rPr>
        <w:t>r</w:t>
      </w:r>
      <w:r>
        <w:rPr>
          <w:rStyle w:val="FontStyle66"/>
        </w:rPr>
        <w:t>ówności stron.</w:t>
      </w:r>
    </w:p>
    <w:p w:rsidR="00B5285F" w:rsidRDefault="00B5285F" w:rsidP="00B5285F">
      <w:pPr>
        <w:pStyle w:val="Style2"/>
        <w:widowControl/>
        <w:spacing w:before="53" w:line="250" w:lineRule="exact"/>
        <w:ind w:right="62" w:firstLine="0"/>
        <w:rPr>
          <w:rStyle w:val="FontStyle66"/>
        </w:rPr>
      </w:pPr>
    </w:p>
    <w:p w:rsidR="00826EED" w:rsidRDefault="00826EED" w:rsidP="00826EED">
      <w:pPr>
        <w:pStyle w:val="Style8"/>
        <w:widowControl/>
        <w:spacing w:before="14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826EED" w:rsidRDefault="00826EED" w:rsidP="00826EED">
      <w:pPr>
        <w:pStyle w:val="Style18"/>
        <w:widowControl/>
        <w:numPr>
          <w:ilvl w:val="0"/>
          <w:numId w:val="4"/>
        </w:numPr>
        <w:tabs>
          <w:tab w:val="left" w:pos="283"/>
        </w:tabs>
        <w:spacing w:line="250" w:lineRule="exact"/>
        <w:ind w:left="283" w:right="10" w:hanging="283"/>
        <w:rPr>
          <w:rStyle w:val="FontStyle66"/>
        </w:rPr>
      </w:pPr>
      <w:r>
        <w:rPr>
          <w:rStyle w:val="FontStyle66"/>
        </w:rPr>
        <w:t xml:space="preserve">Pośrednik zobowiązuje się wykonywać czynności pośrednictwa </w:t>
      </w:r>
      <w:proofErr w:type="spellStart"/>
      <w:r>
        <w:rPr>
          <w:rStyle w:val="FontStyle66"/>
        </w:rPr>
        <w:t>zc</w:t>
      </w:r>
      <w:proofErr w:type="spellEnd"/>
      <w:r>
        <w:rPr>
          <w:rStyle w:val="FontStyle66"/>
        </w:rPr>
        <w:t xml:space="preserve"> szczególną starannością, właściwą dla czynności tego rodzaju, kie</w:t>
      </w:r>
      <w:r>
        <w:rPr>
          <w:rStyle w:val="FontStyle66"/>
        </w:rPr>
        <w:softHyphen/>
        <w:t>rując się przepisami prawa i standardami zawodowymi.</w:t>
      </w:r>
    </w:p>
    <w:p w:rsidR="00826EED" w:rsidRDefault="00826EED" w:rsidP="00826EED">
      <w:pPr>
        <w:pStyle w:val="Style18"/>
        <w:widowControl/>
        <w:numPr>
          <w:ilvl w:val="0"/>
          <w:numId w:val="4"/>
        </w:numPr>
        <w:tabs>
          <w:tab w:val="left" w:pos="283"/>
        </w:tabs>
        <w:spacing w:before="53" w:line="254" w:lineRule="exact"/>
        <w:ind w:left="283" w:right="10" w:hanging="283"/>
        <w:rPr>
          <w:rStyle w:val="FontStyle66"/>
        </w:rPr>
      </w:pPr>
      <w:r>
        <w:rPr>
          <w:rStyle w:val="FontStyle66"/>
        </w:rPr>
        <w:t>Pośrednik ponosi odpowiedzialność za szkody, które mogą wynik</w:t>
      </w:r>
      <w:r>
        <w:rPr>
          <w:rStyle w:val="FontStyle66"/>
        </w:rPr>
        <w:softHyphen/>
        <w:t>nąć w związku z wykonywaniem czynności pośrednictwa.</w:t>
      </w:r>
    </w:p>
    <w:p w:rsidR="00826EED" w:rsidRDefault="00826EED" w:rsidP="00826EED">
      <w:pPr>
        <w:pStyle w:val="Style18"/>
        <w:widowControl/>
        <w:numPr>
          <w:ilvl w:val="0"/>
          <w:numId w:val="4"/>
        </w:numPr>
        <w:tabs>
          <w:tab w:val="left" w:pos="283"/>
          <w:tab w:val="left" w:leader="dot" w:pos="6206"/>
        </w:tabs>
        <w:spacing w:line="254" w:lineRule="exact"/>
        <w:ind w:left="283" w:right="5" w:hanging="283"/>
        <w:rPr>
          <w:rStyle w:val="FontStyle66"/>
        </w:rPr>
      </w:pPr>
      <w:r>
        <w:rPr>
          <w:rStyle w:val="FontStyle66"/>
        </w:rPr>
        <w:t>Pośrednik oświadcza, że posiada ubezpieczenie odpowiedzialności</w:t>
      </w:r>
      <w:r>
        <w:rPr>
          <w:rStyle w:val="FontStyle66"/>
        </w:rPr>
        <w:br/>
        <w:t>cywilnej za szkody wyrządzone w związku z wykonywaniem</w:t>
      </w:r>
      <w:r w:rsidR="00B5285F">
        <w:rPr>
          <w:rStyle w:val="FontStyle66"/>
        </w:rPr>
        <w:t xml:space="preserve"> czyn</w:t>
      </w:r>
      <w:r>
        <w:rPr>
          <w:rStyle w:val="FontStyle66"/>
        </w:rPr>
        <w:t xml:space="preserve">ności pośrednictwa w obrocie nieruchomościami w </w:t>
      </w:r>
      <w:r>
        <w:rPr>
          <w:rStyle w:val="FontStyle66"/>
        </w:rPr>
        <w:tab/>
      </w:r>
      <w:r w:rsidR="00086227">
        <w:rPr>
          <w:rStyle w:val="FontStyle66"/>
        </w:rPr>
        <w:t>…………………………………….</w:t>
      </w:r>
    </w:p>
    <w:p w:rsidR="00B5285F" w:rsidRDefault="00B5285F" w:rsidP="00B5285F">
      <w:pPr>
        <w:pStyle w:val="Style18"/>
        <w:widowControl/>
        <w:tabs>
          <w:tab w:val="left" w:pos="283"/>
          <w:tab w:val="left" w:leader="dot" w:pos="6206"/>
        </w:tabs>
        <w:spacing w:line="254" w:lineRule="exact"/>
        <w:ind w:right="5" w:firstLine="0"/>
        <w:rPr>
          <w:rStyle w:val="FontStyle66"/>
        </w:rPr>
      </w:pPr>
    </w:p>
    <w:p w:rsidR="00B5285F" w:rsidRDefault="00B5285F" w:rsidP="00B5285F">
      <w:pPr>
        <w:pStyle w:val="Style18"/>
        <w:widowControl/>
        <w:tabs>
          <w:tab w:val="left" w:pos="283"/>
          <w:tab w:val="left" w:leader="dot" w:pos="6206"/>
        </w:tabs>
        <w:spacing w:line="254" w:lineRule="exact"/>
        <w:ind w:right="5" w:firstLine="0"/>
        <w:rPr>
          <w:rStyle w:val="FontStyle66"/>
        </w:rPr>
      </w:pPr>
    </w:p>
    <w:p w:rsidR="00B5285F" w:rsidRDefault="00B5285F" w:rsidP="00B5285F">
      <w:pPr>
        <w:pStyle w:val="Style18"/>
        <w:widowControl/>
        <w:tabs>
          <w:tab w:val="left" w:pos="283"/>
          <w:tab w:val="left" w:leader="dot" w:pos="6206"/>
        </w:tabs>
        <w:spacing w:line="254" w:lineRule="exact"/>
        <w:ind w:right="5" w:firstLine="0"/>
        <w:rPr>
          <w:rStyle w:val="FontStyle66"/>
        </w:rPr>
      </w:pPr>
    </w:p>
    <w:p w:rsidR="00B5285F" w:rsidRDefault="00B5285F" w:rsidP="00B5285F">
      <w:pPr>
        <w:pStyle w:val="Style18"/>
        <w:widowControl/>
        <w:tabs>
          <w:tab w:val="left" w:pos="283"/>
          <w:tab w:val="left" w:leader="dot" w:pos="6206"/>
        </w:tabs>
        <w:spacing w:line="254" w:lineRule="exact"/>
        <w:ind w:right="5" w:firstLine="0"/>
        <w:rPr>
          <w:rStyle w:val="FontStyle66"/>
        </w:rPr>
      </w:pPr>
    </w:p>
    <w:p w:rsidR="00B5285F" w:rsidRDefault="00B5285F" w:rsidP="00B5285F">
      <w:pPr>
        <w:pStyle w:val="Style18"/>
        <w:widowControl/>
        <w:tabs>
          <w:tab w:val="left" w:pos="283"/>
          <w:tab w:val="left" w:leader="dot" w:pos="6206"/>
        </w:tabs>
        <w:spacing w:line="254" w:lineRule="exact"/>
        <w:ind w:right="5" w:firstLine="0"/>
        <w:rPr>
          <w:rStyle w:val="FontStyle66"/>
        </w:rPr>
      </w:pPr>
    </w:p>
    <w:p w:rsidR="00B5285F" w:rsidRDefault="00B5285F" w:rsidP="00B5285F">
      <w:pPr>
        <w:pStyle w:val="Style18"/>
        <w:widowControl/>
        <w:tabs>
          <w:tab w:val="left" w:pos="283"/>
          <w:tab w:val="left" w:leader="dot" w:pos="6206"/>
        </w:tabs>
        <w:spacing w:line="254" w:lineRule="exact"/>
        <w:ind w:right="5" w:firstLine="0"/>
        <w:rPr>
          <w:rStyle w:val="FontStyle66"/>
        </w:rPr>
      </w:pPr>
    </w:p>
    <w:p w:rsidR="00826EED" w:rsidRDefault="00826EED" w:rsidP="00086227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26EED" w:rsidRDefault="00826EED" w:rsidP="00826EED">
      <w:pPr>
        <w:pStyle w:val="Style8"/>
        <w:widowControl/>
        <w:spacing w:before="178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826EED" w:rsidRDefault="00826EED" w:rsidP="00826EED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Umowa niniejsza będzie zrealizowana, jeżeli:</w:t>
      </w:r>
    </w:p>
    <w:p w:rsidR="00826EED" w:rsidRDefault="00826EED" w:rsidP="00826EED">
      <w:pPr>
        <w:pStyle w:val="Style18"/>
        <w:widowControl/>
        <w:numPr>
          <w:ilvl w:val="0"/>
          <w:numId w:val="5"/>
        </w:numPr>
        <w:tabs>
          <w:tab w:val="left" w:pos="278"/>
        </w:tabs>
        <w:spacing w:before="48" w:line="259" w:lineRule="exact"/>
        <w:ind w:left="278" w:right="5" w:hanging="278"/>
        <w:rPr>
          <w:rStyle w:val="FontStyle66"/>
        </w:rPr>
      </w:pPr>
      <w:r>
        <w:rPr>
          <w:rStyle w:val="FontStyle66"/>
        </w:rPr>
        <w:t>Zamawiający dokona sprzedaży opisanej § 1 ust. 2 nieruchomości za cenę ustaloną w wyniku negocjacji stron z osobą wskazaną przez Pośrednika w czasie trwania umowy,</w:t>
      </w:r>
    </w:p>
    <w:p w:rsidR="00826EED" w:rsidRDefault="00826EED" w:rsidP="00826EED">
      <w:pPr>
        <w:pStyle w:val="Style18"/>
        <w:widowControl/>
        <w:numPr>
          <w:ilvl w:val="0"/>
          <w:numId w:val="5"/>
        </w:numPr>
        <w:tabs>
          <w:tab w:val="left" w:pos="278"/>
        </w:tabs>
        <w:spacing w:before="48" w:line="259" w:lineRule="exact"/>
        <w:ind w:left="278" w:right="5" w:hanging="278"/>
        <w:rPr>
          <w:rStyle w:val="FontStyle66"/>
        </w:rPr>
      </w:pPr>
      <w:r>
        <w:rPr>
          <w:rStyle w:val="FontStyle66"/>
        </w:rPr>
        <w:t>Zamawiający zmieni warunki uniemożliwiające zakup nierucho</w:t>
      </w:r>
      <w:r>
        <w:rPr>
          <w:rStyle w:val="FontStyle66"/>
        </w:rPr>
        <w:softHyphen/>
        <w:t>mości przez klienta za cenę ofertową, po wyrażeniu przez klienta, wskazanego przez Pośrednika, pisemnej zgody na cenę ofertową,</w:t>
      </w:r>
    </w:p>
    <w:p w:rsidR="00826EED" w:rsidRDefault="00826EED" w:rsidP="00B5285F">
      <w:pPr>
        <w:pStyle w:val="Style18"/>
        <w:widowControl/>
        <w:numPr>
          <w:ilvl w:val="0"/>
          <w:numId w:val="5"/>
        </w:numPr>
        <w:tabs>
          <w:tab w:val="left" w:pos="278"/>
          <w:tab w:val="left" w:leader="dot" w:pos="3706"/>
        </w:tabs>
        <w:spacing w:before="53" w:line="259" w:lineRule="exact"/>
        <w:ind w:left="278" w:hanging="278"/>
        <w:rPr>
          <w:rStyle w:val="FontStyle66"/>
        </w:rPr>
      </w:pPr>
      <w:r>
        <w:rPr>
          <w:rStyle w:val="FontStyle66"/>
        </w:rPr>
        <w:t>Zamawiający dokona zbycia nieruchomości po wygaśnięciu</w:t>
      </w:r>
      <w:r w:rsidR="00B5285F">
        <w:rPr>
          <w:rStyle w:val="FontStyle66"/>
        </w:rPr>
        <w:t xml:space="preserve"> umo</w:t>
      </w:r>
      <w:r>
        <w:rPr>
          <w:rStyle w:val="FontStyle66"/>
        </w:rPr>
        <w:t>wy pośrednictwa w okresie</w:t>
      </w:r>
      <w:r>
        <w:rPr>
          <w:rStyle w:val="FontStyle66"/>
        </w:rPr>
        <w:tab/>
        <w:t>miesięcy z osobą wskazaną</w:t>
      </w:r>
      <w:r w:rsidR="00B5285F">
        <w:rPr>
          <w:rStyle w:val="FontStyle66"/>
        </w:rPr>
        <w:t xml:space="preserve"> </w:t>
      </w:r>
      <w:r>
        <w:rPr>
          <w:rStyle w:val="FontStyle66"/>
        </w:rPr>
        <w:t>przez Pośrednika w czasie trwania umowy.</w:t>
      </w:r>
    </w:p>
    <w:p w:rsidR="00826EED" w:rsidRDefault="00B5285F" w:rsidP="00826EED">
      <w:pPr>
        <w:pStyle w:val="Style8"/>
        <w:widowControl/>
        <w:spacing w:before="168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826EED" w:rsidRDefault="00826EED" w:rsidP="00826EED">
      <w:pPr>
        <w:pStyle w:val="Style18"/>
        <w:widowControl/>
        <w:numPr>
          <w:ilvl w:val="0"/>
          <w:numId w:val="6"/>
        </w:numPr>
        <w:tabs>
          <w:tab w:val="left" w:pos="278"/>
          <w:tab w:val="left" w:leader="dot" w:pos="3302"/>
        </w:tabs>
        <w:spacing w:line="259" w:lineRule="exact"/>
        <w:ind w:left="278" w:right="5" w:hanging="278"/>
        <w:rPr>
          <w:rStyle w:val="FontStyle66"/>
        </w:rPr>
      </w:pPr>
      <w:r>
        <w:rPr>
          <w:rStyle w:val="FontStyle66"/>
        </w:rPr>
        <w:t>Z tytułu realizacji umowy Zamawiający wypłaci Pośrednikowi wy-</w:t>
      </w:r>
      <w:r>
        <w:rPr>
          <w:rStyle w:val="FontStyle66"/>
        </w:rPr>
        <w:br/>
        <w:t>nagrodzenie w wysokości</w:t>
      </w:r>
      <w:r>
        <w:rPr>
          <w:rStyle w:val="FontStyle66"/>
        </w:rPr>
        <w:tab/>
        <w:t>% ceny sprzedaży wymienionej</w:t>
      </w:r>
    </w:p>
    <w:p w:rsidR="00826EED" w:rsidRDefault="00826EED" w:rsidP="00826EED">
      <w:pPr>
        <w:pStyle w:val="Style9"/>
        <w:widowControl/>
        <w:spacing w:line="259" w:lineRule="exact"/>
        <w:ind w:left="278"/>
        <w:jc w:val="left"/>
        <w:rPr>
          <w:rStyle w:val="FontStyle66"/>
        </w:rPr>
      </w:pPr>
      <w:r>
        <w:rPr>
          <w:rStyle w:val="FontStyle66"/>
        </w:rPr>
        <w:t>w akcie notarialnym sprzedaży nieruchomości opisanej § 1 ust. 2.</w:t>
      </w:r>
    </w:p>
    <w:p w:rsidR="00826EED" w:rsidRDefault="00826EED" w:rsidP="00826EED">
      <w:pPr>
        <w:pStyle w:val="Style18"/>
        <w:widowControl/>
        <w:numPr>
          <w:ilvl w:val="0"/>
          <w:numId w:val="7"/>
        </w:numPr>
        <w:tabs>
          <w:tab w:val="left" w:pos="278"/>
        </w:tabs>
        <w:spacing w:before="48" w:line="259" w:lineRule="exact"/>
        <w:ind w:left="278" w:right="5" w:hanging="278"/>
        <w:rPr>
          <w:rStyle w:val="FontStyle66"/>
        </w:rPr>
      </w:pPr>
      <w:r>
        <w:rPr>
          <w:rStyle w:val="FontStyle66"/>
        </w:rPr>
        <w:t>Wynagrodzenie płatne jest w dniu zawarcia umowy przedwstępnej w wysokości 50%, a pozostałe 50% w dniu podpisania aktu nota</w:t>
      </w:r>
      <w:r>
        <w:rPr>
          <w:rStyle w:val="FontStyle66"/>
        </w:rPr>
        <w:softHyphen/>
        <w:t>rialnego umowy sprzedaży. W przypadku braku umowy przedwstęp</w:t>
      </w:r>
      <w:r>
        <w:rPr>
          <w:rStyle w:val="FontStyle66"/>
        </w:rPr>
        <w:softHyphen/>
        <w:t>nej - 100% przy podpisaniu aktu notarialnego umowy sprzedaży.</w:t>
      </w:r>
    </w:p>
    <w:p w:rsidR="00826EED" w:rsidRDefault="00826EED" w:rsidP="00826EED">
      <w:pPr>
        <w:pStyle w:val="Style18"/>
        <w:widowControl/>
        <w:numPr>
          <w:ilvl w:val="0"/>
          <w:numId w:val="7"/>
        </w:numPr>
        <w:tabs>
          <w:tab w:val="left" w:pos="278"/>
        </w:tabs>
        <w:spacing w:before="48" w:line="259" w:lineRule="exact"/>
        <w:ind w:firstLine="0"/>
        <w:rPr>
          <w:rStyle w:val="FontStyle66"/>
        </w:rPr>
      </w:pPr>
      <w:r>
        <w:rPr>
          <w:rStyle w:val="FontStyle66"/>
        </w:rPr>
        <w:t>W dniu podpisania umowy pośrednictwa Zamawiający wypłaci</w:t>
      </w:r>
    </w:p>
    <w:p w:rsidR="00826EED" w:rsidRDefault="00826EED" w:rsidP="00826EED">
      <w:pPr>
        <w:pStyle w:val="Style9"/>
        <w:widowControl/>
        <w:tabs>
          <w:tab w:val="left" w:leader="dot" w:pos="3077"/>
        </w:tabs>
        <w:spacing w:line="259" w:lineRule="exact"/>
        <w:ind w:left="283"/>
        <w:jc w:val="left"/>
        <w:rPr>
          <w:rStyle w:val="FontStyle66"/>
        </w:rPr>
      </w:pPr>
      <w:r>
        <w:rPr>
          <w:rStyle w:val="FontStyle66"/>
        </w:rPr>
        <w:t>Pośrednikowi kwotę</w:t>
      </w:r>
      <w:r>
        <w:rPr>
          <w:rStyle w:val="FontStyle66"/>
        </w:rPr>
        <w:tab/>
        <w:t>na pokrycie wstępnych wydatków.</w:t>
      </w:r>
    </w:p>
    <w:p w:rsidR="00D923D4" w:rsidRDefault="00826EED" w:rsidP="00D923D4">
      <w:pPr>
        <w:pStyle w:val="Style9"/>
        <w:widowControl/>
        <w:spacing w:line="259" w:lineRule="exact"/>
        <w:ind w:left="278"/>
        <w:rPr>
          <w:rStyle w:val="FontStyle66"/>
        </w:rPr>
      </w:pPr>
      <w:r>
        <w:rPr>
          <w:rStyle w:val="FontStyle66"/>
        </w:rPr>
        <w:t>Kwota ta podlega zwrotowi jedynie w przypadku, gdy Zamawiają</w:t>
      </w:r>
      <w:r>
        <w:rPr>
          <w:rStyle w:val="FontStyle66"/>
        </w:rPr>
        <w:softHyphen/>
        <w:t>cy rozwiązał umowę w terminie 3 dni od daty jej podpisania.</w:t>
      </w:r>
    </w:p>
    <w:p w:rsidR="00826EED" w:rsidRDefault="00826EED" w:rsidP="00826EED">
      <w:pPr>
        <w:pStyle w:val="Style8"/>
        <w:widowControl/>
        <w:ind w:right="173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D923D4" w:rsidRDefault="00D923D4" w:rsidP="00826EED">
      <w:pPr>
        <w:pStyle w:val="Style8"/>
        <w:widowControl/>
        <w:ind w:right="173"/>
        <w:rPr>
          <w:rStyle w:val="FontStyle68"/>
          <w:spacing w:val="30"/>
        </w:rPr>
      </w:pPr>
    </w:p>
    <w:p w:rsidR="00826EED" w:rsidRDefault="00826EED" w:rsidP="00826EED">
      <w:pPr>
        <w:pStyle w:val="Style18"/>
        <w:widowControl/>
        <w:numPr>
          <w:ilvl w:val="0"/>
          <w:numId w:val="8"/>
        </w:numPr>
        <w:tabs>
          <w:tab w:val="left" w:pos="264"/>
          <w:tab w:val="left" w:leader="dot" w:pos="4531"/>
        </w:tabs>
        <w:spacing w:line="240" w:lineRule="auto"/>
        <w:ind w:firstLine="0"/>
        <w:jc w:val="left"/>
        <w:rPr>
          <w:rStyle w:val="FontStyle66"/>
        </w:rPr>
      </w:pPr>
      <w:r>
        <w:rPr>
          <w:rStyle w:val="FontStyle66"/>
        </w:rPr>
        <w:t>Urnowa została zawarta na okres</w:t>
      </w:r>
      <w:r>
        <w:rPr>
          <w:rStyle w:val="FontStyle66"/>
        </w:rPr>
        <w:tab/>
        <w:t>miesięcy.</w:t>
      </w:r>
    </w:p>
    <w:p w:rsidR="00826EED" w:rsidRDefault="00826EED" w:rsidP="00826EED">
      <w:pPr>
        <w:pStyle w:val="Style18"/>
        <w:widowControl/>
        <w:numPr>
          <w:ilvl w:val="0"/>
          <w:numId w:val="8"/>
        </w:numPr>
        <w:tabs>
          <w:tab w:val="left" w:pos="264"/>
        </w:tabs>
        <w:ind w:left="264" w:right="125" w:hanging="264"/>
        <w:rPr>
          <w:rStyle w:val="FontStyle52"/>
        </w:rPr>
      </w:pPr>
      <w:r>
        <w:rPr>
          <w:rStyle w:val="FontStyle66"/>
        </w:rPr>
        <w:t>Strony mogą rozwiązać umowę za 14-dniowym okresem wypowie</w:t>
      </w:r>
      <w:r>
        <w:rPr>
          <w:rStyle w:val="FontStyle66"/>
        </w:rPr>
        <w:softHyphen/>
        <w:t>dzenia z powodów losowych lub z powodu rezygnacji przez Zama</w:t>
      </w:r>
      <w:r>
        <w:rPr>
          <w:rStyle w:val="FontStyle66"/>
        </w:rPr>
        <w:softHyphen/>
        <w:t>wiającego ze zbycia nieruchomości. Wypowiedzenia należy doko</w:t>
      </w:r>
      <w:r>
        <w:rPr>
          <w:rStyle w:val="FontStyle66"/>
        </w:rPr>
        <w:softHyphen/>
        <w:t>nać w formie pisemnej, z podaniem przyczyny.</w:t>
      </w:r>
    </w:p>
    <w:p w:rsidR="00826EED" w:rsidRDefault="00826EED" w:rsidP="00826EED">
      <w:pPr>
        <w:pStyle w:val="Style18"/>
        <w:widowControl/>
        <w:numPr>
          <w:ilvl w:val="0"/>
          <w:numId w:val="8"/>
        </w:numPr>
        <w:tabs>
          <w:tab w:val="left" w:pos="264"/>
        </w:tabs>
        <w:spacing w:line="274" w:lineRule="exact"/>
        <w:ind w:left="264" w:right="106" w:hanging="264"/>
        <w:rPr>
          <w:rStyle w:val="FontStyle66"/>
        </w:rPr>
      </w:pPr>
      <w:r>
        <w:rPr>
          <w:rStyle w:val="FontStyle66"/>
        </w:rPr>
        <w:t>Zamawiający może rozwiązać umowę bez podania przyczyny w terminie 3 dni od dnia jej podpisania.</w:t>
      </w:r>
    </w:p>
    <w:p w:rsidR="00D923D4" w:rsidRDefault="00D923D4" w:rsidP="00D923D4">
      <w:pPr>
        <w:pStyle w:val="Style18"/>
        <w:widowControl/>
        <w:tabs>
          <w:tab w:val="left" w:pos="264"/>
        </w:tabs>
        <w:spacing w:line="274" w:lineRule="exact"/>
        <w:ind w:left="264" w:right="106" w:firstLine="0"/>
        <w:rPr>
          <w:rStyle w:val="FontStyle66"/>
        </w:rPr>
      </w:pPr>
    </w:p>
    <w:p w:rsidR="00826EED" w:rsidRDefault="00826EED" w:rsidP="00826EED">
      <w:pPr>
        <w:pStyle w:val="Style9"/>
        <w:widowControl/>
        <w:spacing w:before="96" w:line="240" w:lineRule="auto"/>
        <w:ind w:right="77"/>
        <w:jc w:val="center"/>
        <w:rPr>
          <w:rStyle w:val="FontStyle66"/>
          <w:b/>
        </w:rPr>
      </w:pPr>
      <w:r w:rsidRPr="00D923D4">
        <w:rPr>
          <w:rStyle w:val="FontStyle66"/>
          <w:b/>
        </w:rPr>
        <w:t>§7.</w:t>
      </w:r>
    </w:p>
    <w:p w:rsidR="00D923D4" w:rsidRPr="00D923D4" w:rsidRDefault="00D923D4" w:rsidP="00826EED">
      <w:pPr>
        <w:pStyle w:val="Style9"/>
        <w:widowControl/>
        <w:spacing w:before="96" w:line="240" w:lineRule="auto"/>
        <w:ind w:right="77"/>
        <w:jc w:val="center"/>
        <w:rPr>
          <w:rStyle w:val="FontStyle66"/>
          <w:b/>
        </w:rPr>
      </w:pPr>
    </w:p>
    <w:p w:rsidR="00826EED" w:rsidRDefault="00826EED" w:rsidP="00826EED">
      <w:pPr>
        <w:pStyle w:val="Style9"/>
        <w:widowControl/>
        <w:spacing w:line="264" w:lineRule="exact"/>
        <w:rPr>
          <w:rStyle w:val="FontStyle66"/>
        </w:rPr>
      </w:pPr>
      <w:r>
        <w:rPr>
          <w:rStyle w:val="FontStyle66"/>
        </w:rPr>
        <w:t xml:space="preserve">W sprawach nieuregulowanych niniejszą umową mają zastosowanie przepisy Kodeksu cywilnego oraz ustawy z dnia 21 sierpnia 1997 r. o gospodarce nieruchomościami (tekst jednolity - Dz. U. z 2004 r. Nr 261, poz. 2603 z </w:t>
      </w:r>
      <w:proofErr w:type="spellStart"/>
      <w:r>
        <w:rPr>
          <w:rStyle w:val="FontStyle66"/>
        </w:rPr>
        <w:t>późn</w:t>
      </w:r>
      <w:proofErr w:type="spellEnd"/>
      <w:r>
        <w:rPr>
          <w:rStyle w:val="FontStyle66"/>
        </w:rPr>
        <w:t>. zm.).</w:t>
      </w:r>
    </w:p>
    <w:p w:rsidR="00826EED" w:rsidRDefault="00826EED" w:rsidP="00826EED">
      <w:pPr>
        <w:pStyle w:val="Style8"/>
        <w:widowControl/>
        <w:spacing w:before="77"/>
        <w:ind w:right="24"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D923D4" w:rsidRDefault="00D923D4" w:rsidP="00826EED">
      <w:pPr>
        <w:pStyle w:val="Style8"/>
        <w:widowControl/>
        <w:spacing w:before="77"/>
        <w:ind w:right="24"/>
        <w:rPr>
          <w:rStyle w:val="FontStyle68"/>
          <w:spacing w:val="30"/>
        </w:rPr>
      </w:pPr>
    </w:p>
    <w:p w:rsidR="00826EED" w:rsidRDefault="00826EED" w:rsidP="00826EED">
      <w:pPr>
        <w:pStyle w:val="Style9"/>
        <w:widowControl/>
        <w:spacing w:line="326" w:lineRule="exact"/>
        <w:rPr>
          <w:rStyle w:val="FontStyle66"/>
        </w:rPr>
      </w:pPr>
      <w:r>
        <w:rPr>
          <w:rStyle w:val="FontStyle66"/>
        </w:rPr>
        <w:t>Wszelkie zmiany umowy wymagają formy pisemnej pod rygorem nie</w:t>
      </w:r>
      <w:r>
        <w:rPr>
          <w:rStyle w:val="FontStyle66"/>
        </w:rPr>
        <w:softHyphen/>
        <w:t>ważności.</w:t>
      </w:r>
    </w:p>
    <w:p w:rsidR="00D923D4" w:rsidRDefault="00D923D4" w:rsidP="00826EED">
      <w:pPr>
        <w:pStyle w:val="Style9"/>
        <w:widowControl/>
        <w:spacing w:line="326" w:lineRule="exact"/>
        <w:rPr>
          <w:rStyle w:val="FontStyle66"/>
        </w:rPr>
      </w:pPr>
    </w:p>
    <w:p w:rsidR="00826EED" w:rsidRDefault="00826EED" w:rsidP="00826EED">
      <w:pPr>
        <w:pStyle w:val="Style8"/>
        <w:widowControl/>
        <w:spacing w:line="326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D923D4" w:rsidRDefault="00D923D4" w:rsidP="00826EED">
      <w:pPr>
        <w:pStyle w:val="Style8"/>
        <w:widowControl/>
        <w:spacing w:line="326" w:lineRule="exact"/>
        <w:rPr>
          <w:rStyle w:val="FontStyle68"/>
          <w:spacing w:val="30"/>
        </w:rPr>
      </w:pPr>
    </w:p>
    <w:p w:rsidR="00826EED" w:rsidRDefault="00826EED" w:rsidP="00826EED">
      <w:pPr>
        <w:pStyle w:val="Style9"/>
        <w:widowControl/>
        <w:spacing w:line="293" w:lineRule="exact"/>
        <w:rPr>
          <w:rStyle w:val="FontStyle66"/>
        </w:rPr>
      </w:pPr>
      <w:r>
        <w:rPr>
          <w:rStyle w:val="FontStyle66"/>
        </w:rPr>
        <w:t>Umowa została sporządzona w dwóch jednobrzmiących egzempla</w:t>
      </w:r>
      <w:r>
        <w:rPr>
          <w:rStyle w:val="FontStyle66"/>
        </w:rPr>
        <w:softHyphen/>
        <w:t>rzach, po jednym dla każdej ze stron.</w:t>
      </w:r>
    </w:p>
    <w:p w:rsidR="00826EED" w:rsidRDefault="00826EED" w:rsidP="00826EED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26EED" w:rsidRDefault="00826EED" w:rsidP="00826EED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26EED" w:rsidRDefault="00826EED" w:rsidP="00D923D4">
      <w:pPr>
        <w:pStyle w:val="Style9"/>
        <w:widowControl/>
        <w:spacing w:before="5" w:line="240" w:lineRule="auto"/>
        <w:jc w:val="center"/>
        <w:rPr>
          <w:sz w:val="20"/>
          <w:szCs w:val="20"/>
        </w:rPr>
      </w:pPr>
      <w:r>
        <w:rPr>
          <w:rStyle w:val="FontStyle66"/>
        </w:rPr>
        <w:t xml:space="preserve">Pośrednik </w:t>
      </w:r>
      <w:r w:rsidR="00D923D4">
        <w:rPr>
          <w:rStyle w:val="FontStyle66"/>
        </w:rPr>
        <w:t xml:space="preserve">                                                                           </w:t>
      </w:r>
      <w:r>
        <w:rPr>
          <w:rStyle w:val="FontStyle66"/>
        </w:rPr>
        <w:t>Zamawiający</w:t>
      </w:r>
    </w:p>
    <w:p w:rsidR="00826EED" w:rsidRDefault="00826EED" w:rsidP="00826EED">
      <w:pPr>
        <w:pStyle w:val="Style9"/>
        <w:widowControl/>
        <w:spacing w:line="240" w:lineRule="exact"/>
        <w:rPr>
          <w:sz w:val="20"/>
          <w:szCs w:val="20"/>
        </w:rPr>
      </w:pPr>
    </w:p>
    <w:p w:rsidR="00826EED" w:rsidRDefault="00826EED" w:rsidP="00826EED">
      <w:pPr>
        <w:pStyle w:val="Style9"/>
        <w:widowControl/>
        <w:spacing w:before="216" w:line="293" w:lineRule="exact"/>
        <w:rPr>
          <w:rStyle w:val="FontStyle66"/>
        </w:rPr>
      </w:pPr>
      <w:r>
        <w:rPr>
          <w:rStyle w:val="FontStyle66"/>
        </w:rPr>
        <w:t>Wyrażam zgodę na przetwarzanie, wyłącznie dla potrzeb Pośrednika, moich danych osobowych.</w:t>
      </w:r>
    </w:p>
    <w:p w:rsidR="00826EED" w:rsidRDefault="00826EED" w:rsidP="00826EED">
      <w:pPr>
        <w:pStyle w:val="Style9"/>
        <w:widowControl/>
        <w:spacing w:line="240" w:lineRule="exact"/>
        <w:ind w:left="802"/>
        <w:jc w:val="left"/>
        <w:rPr>
          <w:sz w:val="20"/>
          <w:szCs w:val="20"/>
        </w:rPr>
      </w:pPr>
    </w:p>
    <w:p w:rsidR="00826EED" w:rsidRPr="00D923D4" w:rsidRDefault="00086227" w:rsidP="00D923D4">
      <w:pPr>
        <w:pStyle w:val="Style9"/>
        <w:widowControl/>
        <w:spacing w:before="115" w:line="240" w:lineRule="auto"/>
        <w:ind w:left="802"/>
        <w:jc w:val="left"/>
        <w:rPr>
          <w:sz w:val="20"/>
          <w:szCs w:val="20"/>
        </w:rPr>
      </w:pPr>
      <w:r>
        <w:rPr>
          <w:rStyle w:val="FontStyle66"/>
        </w:rPr>
        <w:t xml:space="preserve">              </w:t>
      </w:r>
      <w:r w:rsidR="00826EED">
        <w:rPr>
          <w:rStyle w:val="FontStyle66"/>
        </w:rPr>
        <w:t>Zamawiający</w:t>
      </w:r>
    </w:p>
    <w:sectPr w:rsidR="00826EED" w:rsidRPr="00D923D4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B02"/>
    <w:multiLevelType w:val="singleLevel"/>
    <w:tmpl w:val="B8EA7D8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297F2AC9"/>
    <w:multiLevelType w:val="singleLevel"/>
    <w:tmpl w:val="1088AF8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07F2592"/>
    <w:multiLevelType w:val="singleLevel"/>
    <w:tmpl w:val="EFAEAD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315C4E22"/>
    <w:multiLevelType w:val="singleLevel"/>
    <w:tmpl w:val="7A92A4A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2B00E24"/>
    <w:multiLevelType w:val="singleLevel"/>
    <w:tmpl w:val="BB0C5B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48E3674"/>
    <w:multiLevelType w:val="hybridMultilevel"/>
    <w:tmpl w:val="2CD2EE50"/>
    <w:lvl w:ilvl="0" w:tplc="32FC46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D6541"/>
    <w:multiLevelType w:val="singleLevel"/>
    <w:tmpl w:val="EFAEAD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C615C5B"/>
    <w:multiLevelType w:val="singleLevel"/>
    <w:tmpl w:val="9F3A0F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826EED"/>
    <w:rsid w:val="00086227"/>
    <w:rsid w:val="002448E0"/>
    <w:rsid w:val="00431EFF"/>
    <w:rsid w:val="005277F6"/>
    <w:rsid w:val="00693ABB"/>
    <w:rsid w:val="00826EED"/>
    <w:rsid w:val="008A6617"/>
    <w:rsid w:val="00907952"/>
    <w:rsid w:val="00B5285F"/>
    <w:rsid w:val="00D9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8">
    <w:name w:val="Font Style68"/>
    <w:basedOn w:val="Domylnaczcionkaakapitu"/>
    <w:uiPriority w:val="99"/>
    <w:rsid w:val="00826EE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826E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826EE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rsid w:val="00826EED"/>
    <w:pPr>
      <w:widowControl w:val="0"/>
      <w:autoSpaceDE w:val="0"/>
      <w:autoSpaceDN w:val="0"/>
      <w:adjustRightInd w:val="0"/>
      <w:spacing w:after="0" w:line="24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26E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26EED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6EED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826EED"/>
    <w:pPr>
      <w:widowControl w:val="0"/>
      <w:autoSpaceDE w:val="0"/>
      <w:autoSpaceDN w:val="0"/>
      <w:adjustRightInd w:val="0"/>
      <w:spacing w:after="0" w:line="269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826EE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7</cp:revision>
  <dcterms:created xsi:type="dcterms:W3CDTF">2012-04-06T14:01:00Z</dcterms:created>
  <dcterms:modified xsi:type="dcterms:W3CDTF">2012-04-08T19:41:00Z</dcterms:modified>
</cp:coreProperties>
</file>